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4152" w14:textId="77777777" w:rsidR="003068A8" w:rsidRDefault="003068A8" w:rsidP="003068A8">
      <w:pPr>
        <w:pStyle w:val="Rubrik1"/>
      </w:pPr>
      <w:r>
        <w:t>Exempel på krisplan</w:t>
      </w:r>
    </w:p>
    <w:p w14:paraId="5B73CB0B" w14:textId="2BBABC9C" w:rsidR="003068A8" w:rsidRDefault="003068A8" w:rsidP="003068A8">
      <w:pPr>
        <w:pStyle w:val="Brdtext"/>
      </w:pPr>
      <w:r>
        <w:t xml:space="preserve">Krisplanen aktiveras vid en allvarlig händelse på arbetsplatsen. Den anger </w:t>
      </w:r>
      <w:r w:rsidR="006F0336">
        <w:t xml:space="preserve">vad som </w:t>
      </w:r>
      <w:r>
        <w:t>ska göra</w:t>
      </w:r>
      <w:r w:rsidR="006F0336">
        <w:t>s</w:t>
      </w:r>
      <w:r>
        <w:t xml:space="preserve"> </w:t>
      </w:r>
      <w:r w:rsidR="006F0336">
        <w:t>vid</w:t>
      </w:r>
      <w:r>
        <w:t xml:space="preserve"> en krissituation. Exempel på allvarliga händelser kan vara </w:t>
      </w:r>
      <w:r w:rsidR="00391C99">
        <w:t xml:space="preserve">allvarlig </w:t>
      </w:r>
      <w:r>
        <w:t>olycka</w:t>
      </w:r>
      <w:r w:rsidR="00391C99">
        <w:t xml:space="preserve">, </w:t>
      </w:r>
      <w:r w:rsidR="00343DBA">
        <w:t>våld, en avdelning som läggs ner</w:t>
      </w:r>
      <w:r w:rsidR="00AF5615">
        <w:t xml:space="preserve"> eller</w:t>
      </w:r>
      <w:r>
        <w:t xml:space="preserve"> </w:t>
      </w:r>
      <w:r w:rsidR="00343DBA">
        <w:t>anställds död</w:t>
      </w:r>
      <w:r>
        <w:t>.</w:t>
      </w:r>
    </w:p>
    <w:p w14:paraId="04414030" w14:textId="77777777" w:rsidR="000E00BB" w:rsidRDefault="000E00BB" w:rsidP="003068A8">
      <w:pPr>
        <w:pStyle w:val="Brdtext"/>
      </w:pPr>
    </w:p>
    <w:p w14:paraId="56482716" w14:textId="77777777" w:rsidR="003068A8" w:rsidRDefault="003068A8" w:rsidP="003068A8">
      <w:pPr>
        <w:pStyle w:val="Rubrik2"/>
      </w:pPr>
      <w:r>
        <w:t>1. Krisgruppen inkallas</w:t>
      </w:r>
    </w:p>
    <w:p w14:paraId="291052EE" w14:textId="77777777" w:rsidR="003068A8" w:rsidRDefault="006F0336" w:rsidP="003068A8">
      <w:pPr>
        <w:pStyle w:val="Brdtext"/>
      </w:pPr>
      <w:r>
        <w:t>Kris</w:t>
      </w:r>
      <w:r w:rsidR="003068A8">
        <w:t>gruppen enligt fastställd lista sammankallas.</w:t>
      </w:r>
    </w:p>
    <w:p w14:paraId="724A496D" w14:textId="77777777" w:rsidR="003068A8" w:rsidRDefault="003068A8" w:rsidP="003068A8">
      <w:pPr>
        <w:pStyle w:val="Brdtext"/>
      </w:pPr>
    </w:p>
    <w:p w14:paraId="26EFDA0D" w14:textId="77777777" w:rsidR="006F0336" w:rsidRDefault="003068A8" w:rsidP="003068A8">
      <w:pPr>
        <w:pStyle w:val="Rubrik2"/>
      </w:pPr>
      <w:r>
        <w:t xml:space="preserve">2. </w:t>
      </w:r>
      <w:r w:rsidR="006F0336">
        <w:t>Rutin för specifik situation</w:t>
      </w:r>
    </w:p>
    <w:p w14:paraId="5A8CFD83" w14:textId="4A9B2309" w:rsidR="006F0336" w:rsidRDefault="006F0336" w:rsidP="006F0336">
      <w:pPr>
        <w:pStyle w:val="Brdtext"/>
      </w:pPr>
      <w:r>
        <w:t xml:space="preserve">Om det finns en utarbetad rutin för den aktuella situationen följs den. </w:t>
      </w:r>
      <w:r w:rsidR="00240B0F">
        <w:t>I</w:t>
      </w:r>
      <w:r>
        <w:t xml:space="preserve"> det fall det inte finns en förberedd rutin hur man ska gå tillväga, </w:t>
      </w:r>
      <w:r w:rsidR="00667DDB">
        <w:t>bestämmer</w:t>
      </w:r>
      <w:r w:rsidR="00DB093F">
        <w:t xml:space="preserve"> krisgruppen </w:t>
      </w:r>
      <w:r w:rsidR="00667DDB">
        <w:t>vilka</w:t>
      </w:r>
      <w:r w:rsidR="00DB093F">
        <w:t xml:space="preserve"> </w:t>
      </w:r>
      <w:r w:rsidR="00667DDB">
        <w:t xml:space="preserve">åtgärder som måste vidtas. </w:t>
      </w:r>
    </w:p>
    <w:p w14:paraId="6DE66DCB" w14:textId="77777777" w:rsidR="006F0336" w:rsidRPr="006F0336" w:rsidRDefault="006F0336" w:rsidP="006F0336">
      <w:pPr>
        <w:pStyle w:val="Brdtext"/>
      </w:pPr>
    </w:p>
    <w:p w14:paraId="3C0EF178" w14:textId="77777777" w:rsidR="003068A8" w:rsidRDefault="006F0336" w:rsidP="003068A8">
      <w:pPr>
        <w:pStyle w:val="Rubrik2"/>
      </w:pPr>
      <w:r>
        <w:t xml:space="preserve">3. </w:t>
      </w:r>
      <w:r w:rsidR="003068A8">
        <w:t>Arbetsuppgifter fördelas</w:t>
      </w:r>
    </w:p>
    <w:p w14:paraId="245251A7" w14:textId="77777777" w:rsidR="003068A8" w:rsidRDefault="003068A8" w:rsidP="003068A8">
      <w:pPr>
        <w:pStyle w:val="Brdtext"/>
      </w:pPr>
      <w:r>
        <w:t>Krisgruppen fördelar arbetsuppgifterna och ger besked om vem som ger ut information både internt och externt.</w:t>
      </w:r>
    </w:p>
    <w:p w14:paraId="05132AF8" w14:textId="77777777" w:rsidR="003068A8" w:rsidRDefault="003068A8" w:rsidP="003068A8">
      <w:pPr>
        <w:pStyle w:val="Brdtext"/>
      </w:pPr>
    </w:p>
    <w:p w14:paraId="4B642184" w14:textId="77777777" w:rsidR="003068A8" w:rsidRDefault="003068A8" w:rsidP="00D82023">
      <w:pPr>
        <w:pStyle w:val="Rubrik2"/>
      </w:pPr>
      <w:r>
        <w:t>3. Intern information</w:t>
      </w:r>
    </w:p>
    <w:p w14:paraId="5B66B259" w14:textId="77777777" w:rsidR="003068A8" w:rsidRDefault="003068A8" w:rsidP="003068A8">
      <w:pPr>
        <w:pStyle w:val="Brdtext"/>
      </w:pPr>
      <w:r>
        <w:t>Viktigast med all information är att den behandlas lika. Samma information skall ges oavsett vem</w:t>
      </w:r>
      <w:r w:rsidR="00D82023">
        <w:t xml:space="preserve"> </w:t>
      </w:r>
      <w:r>
        <w:t>som ger den eller till vem. Allt annat förorsakar endast förvirring. Det är därför som det är av</w:t>
      </w:r>
      <w:r w:rsidR="00D82023">
        <w:t xml:space="preserve"> </w:t>
      </w:r>
      <w:r>
        <w:t>största vikt att all information ges av en person, eller att de som ger den har pratat sig samman</w:t>
      </w:r>
      <w:r w:rsidR="00D82023">
        <w:t xml:space="preserve"> </w:t>
      </w:r>
      <w:r>
        <w:t>innan informationen ges ut. Beroende på karaktär och företagets storlek eller geografiska spridning</w:t>
      </w:r>
      <w:r w:rsidR="00D82023">
        <w:t xml:space="preserve"> </w:t>
      </w:r>
      <w:r>
        <w:t>så kan informationen delas upp i två separata delar. Först informeras de närmaste</w:t>
      </w:r>
      <w:r w:rsidR="00D82023">
        <w:t xml:space="preserve"> </w:t>
      </w:r>
      <w:r>
        <w:t>arbetskamraterna</w:t>
      </w:r>
      <w:r w:rsidR="006F0336">
        <w:t xml:space="preserve">, därefter </w:t>
      </w:r>
      <w:r>
        <w:t>informeras personalen i sin helhet.</w:t>
      </w:r>
    </w:p>
    <w:p w14:paraId="0DD4E1AB" w14:textId="77777777" w:rsidR="00D82023" w:rsidRDefault="00D82023" w:rsidP="003068A8">
      <w:pPr>
        <w:pStyle w:val="Brdtext"/>
      </w:pPr>
    </w:p>
    <w:p w14:paraId="3AE20EB9" w14:textId="77777777" w:rsidR="003068A8" w:rsidRDefault="003068A8" w:rsidP="00D82023">
      <w:pPr>
        <w:pStyle w:val="Rubrik2"/>
      </w:pPr>
      <w:r>
        <w:t>4. Extern information</w:t>
      </w:r>
    </w:p>
    <w:p w14:paraId="0D5BB27E" w14:textId="77777777" w:rsidR="003068A8" w:rsidRDefault="003068A8" w:rsidP="003068A8">
      <w:pPr>
        <w:pStyle w:val="Brdtext"/>
      </w:pPr>
      <w:r>
        <w:t>På samma sätt som vid intern information gäller här att all information ges på ett likformigt sätt.</w:t>
      </w:r>
      <w:r w:rsidR="000E00BB">
        <w:t xml:space="preserve"> </w:t>
      </w:r>
      <w:r>
        <w:t>Det bästa är om en person utses till att sköta all extern information och att alla hänvisar till denna</w:t>
      </w:r>
      <w:r w:rsidR="000E00BB">
        <w:t xml:space="preserve"> </w:t>
      </w:r>
      <w:r>
        <w:t xml:space="preserve">person. </w:t>
      </w:r>
    </w:p>
    <w:p w14:paraId="11DB32BD" w14:textId="77777777" w:rsidR="00D70A6B" w:rsidRDefault="00D70A6B" w:rsidP="003068A8">
      <w:pPr>
        <w:pStyle w:val="Brdtext"/>
      </w:pPr>
    </w:p>
    <w:p w14:paraId="21364185" w14:textId="77777777" w:rsidR="003068A8" w:rsidRDefault="003068A8" w:rsidP="001537E3">
      <w:pPr>
        <w:pStyle w:val="Rubrik2"/>
      </w:pPr>
      <w:r>
        <w:lastRenderedPageBreak/>
        <w:t>5. Krisstöd</w:t>
      </w:r>
      <w:r w:rsidR="00B92587">
        <w:t xml:space="preserve"> på arbetsplatsen</w:t>
      </w:r>
    </w:p>
    <w:p w14:paraId="397C6262" w14:textId="77777777" w:rsidR="00B92587" w:rsidRDefault="00240B0F" w:rsidP="00B92587">
      <w:pPr>
        <w:shd w:val="clear" w:color="auto" w:fill="FFFFFF"/>
        <w:spacing w:line="240" w:lineRule="auto"/>
      </w:pPr>
      <w:r>
        <w:t xml:space="preserve">Erbjud stöd till drabbade medarbetare. Det kan handla om kamratstöd, avlastande samtal eller professionellt stöd av psykolog. </w:t>
      </w:r>
      <w:r w:rsidR="00B92587" w:rsidRPr="00B92587">
        <w:t>För att avgöra vilken typ av stöd som passar bäst kan man använda sig av en modell som kallas stödtrappan.</w:t>
      </w:r>
      <w:r>
        <w:t xml:space="preserve"> Läs mer här:</w:t>
      </w:r>
      <w:r w:rsidR="00B92587" w:rsidRPr="00B92587">
        <w:t xml:space="preserve"> </w:t>
      </w:r>
      <w:hyperlink r:id="rId10" w:history="1">
        <w:r w:rsidR="00B92587" w:rsidRPr="00B92587">
          <w:rPr>
            <w:color w:val="0000FF"/>
            <w:u w:val="single"/>
          </w:rPr>
          <w:t>https://www.prevent.se/amnesomrade/kriser/krisstod/</w:t>
        </w:r>
      </w:hyperlink>
    </w:p>
    <w:p w14:paraId="73D725FC" w14:textId="77777777" w:rsidR="006F0336" w:rsidRDefault="006F0336" w:rsidP="003068A8">
      <w:pPr>
        <w:pStyle w:val="Brdtext"/>
      </w:pPr>
    </w:p>
    <w:p w14:paraId="1FD93354" w14:textId="77777777" w:rsidR="003068A8" w:rsidRPr="006F0336" w:rsidRDefault="003068A8" w:rsidP="006F0336">
      <w:pPr>
        <w:pStyle w:val="Rubrik2"/>
      </w:pPr>
      <w:r w:rsidRPr="006F0336">
        <w:t xml:space="preserve">6. </w:t>
      </w:r>
      <w:r w:rsidR="009D21E6">
        <w:t>S</w:t>
      </w:r>
      <w:r w:rsidRPr="006F0336">
        <w:t xml:space="preserve">töd till anhöriga </w:t>
      </w:r>
    </w:p>
    <w:p w14:paraId="6A92DDE0" w14:textId="77777777" w:rsidR="00B92587" w:rsidRDefault="009D21E6" w:rsidP="003068A8">
      <w:pPr>
        <w:pStyle w:val="Brdtext"/>
      </w:pPr>
      <w:r>
        <w:t xml:space="preserve">Vid exempelvis anställds död eller allvarlig olycka erbjud </w:t>
      </w:r>
      <w:r w:rsidR="003068A8">
        <w:t xml:space="preserve">stöd </w:t>
      </w:r>
      <w:r w:rsidR="00240B0F">
        <w:t xml:space="preserve">även </w:t>
      </w:r>
      <w:r w:rsidR="003068A8">
        <w:t>till de anhöriga. Se till att omvårdnad för anhöriga, till exempel barn finns under</w:t>
      </w:r>
      <w:r w:rsidR="006F0336">
        <w:t xml:space="preserve"> </w:t>
      </w:r>
      <w:r w:rsidR="003068A8">
        <w:t>krisperioden.</w:t>
      </w:r>
      <w:r w:rsidR="009E240F">
        <w:br/>
      </w:r>
    </w:p>
    <w:p w14:paraId="1F56DBB4" w14:textId="77777777" w:rsidR="00E47F48" w:rsidRPr="00E47F48" w:rsidRDefault="00B92587" w:rsidP="009E240F">
      <w:pPr>
        <w:pStyle w:val="Rubrik2"/>
        <w:spacing w:line="240" w:lineRule="auto"/>
      </w:pPr>
      <w:r>
        <w:t>7</w:t>
      </w:r>
      <w:r w:rsidRPr="006F0336">
        <w:t xml:space="preserve">. </w:t>
      </w:r>
      <w:r w:rsidR="009E240F">
        <w:t>Information och stöd till chefer</w:t>
      </w:r>
      <w:r w:rsidR="00E47F48">
        <w:br/>
      </w:r>
      <w:r w:rsidR="009E240F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G</w:t>
      </w:r>
      <w:r w:rsidR="00E47F48" w:rsidRPr="00E47F48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e cheferna den information och det stöd de behöver för att leda sitt team genom krisen</w:t>
      </w:r>
      <w:r w:rsidR="00E47F48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.</w:t>
      </w:r>
    </w:p>
    <w:p w14:paraId="62374F7F" w14:textId="77777777" w:rsidR="00B92587" w:rsidRDefault="00B92587" w:rsidP="003068A8">
      <w:pPr>
        <w:pStyle w:val="Brdtext"/>
      </w:pPr>
    </w:p>
    <w:p w14:paraId="7EF1A36F" w14:textId="77777777" w:rsidR="00B92587" w:rsidRDefault="00B92587" w:rsidP="00B92587">
      <w:pPr>
        <w:pStyle w:val="Rubrik2"/>
      </w:pPr>
      <w:r>
        <w:t>8</w:t>
      </w:r>
      <w:r w:rsidRPr="006F0336">
        <w:t xml:space="preserve">. </w:t>
      </w:r>
      <w:r>
        <w:t>Avsluta och utvärdera</w:t>
      </w:r>
    </w:p>
    <w:p w14:paraId="1717D389" w14:textId="77777777" w:rsidR="00B92587" w:rsidRPr="00B92587" w:rsidRDefault="00B92587" w:rsidP="00B92587">
      <w:pPr>
        <w:pStyle w:val="Brdtext"/>
      </w:pPr>
      <w:r>
        <w:t xml:space="preserve">Avsluta </w:t>
      </w:r>
      <w:r w:rsidRPr="00B92587">
        <w:t>aktiverat krisarbete när det är dags att återgå till ”normalläge”. Utvärdera krisarbetet och tillämpa lärdomarna i det förebyggande krisarbetet</w:t>
      </w:r>
      <w:r>
        <w:t>.</w:t>
      </w:r>
    </w:p>
    <w:p w14:paraId="081AEC24" w14:textId="77777777" w:rsidR="00B92587" w:rsidRPr="00AF3306" w:rsidRDefault="00B92587" w:rsidP="003068A8">
      <w:pPr>
        <w:pStyle w:val="Brdtext"/>
      </w:pPr>
    </w:p>
    <w:sectPr w:rsidR="00B92587" w:rsidRPr="00AF3306" w:rsidSect="006C3928">
      <w:footerReference w:type="default" r:id="rId11"/>
      <w:footerReference w:type="first" r:id="rId12"/>
      <w:pgSz w:w="11906" w:h="16838" w:code="9"/>
      <w:pgMar w:top="1985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63D88" w14:textId="77777777" w:rsidR="0073105F" w:rsidRDefault="0073105F" w:rsidP="001854C6">
      <w:r>
        <w:separator/>
      </w:r>
    </w:p>
  </w:endnote>
  <w:endnote w:type="continuationSeparator" w:id="0">
    <w:p w14:paraId="29E0AC3B" w14:textId="77777777" w:rsidR="0073105F" w:rsidRDefault="0073105F" w:rsidP="001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F73DD" w14:textId="77777777" w:rsidR="005806D1" w:rsidRPr="00A23F4A" w:rsidRDefault="005806D1" w:rsidP="005806D1">
    <w:pPr>
      <w:pStyle w:val="Sidfot"/>
      <w:rPr>
        <w:rFonts w:cs="Arial"/>
        <w:szCs w:val="16"/>
      </w:rPr>
    </w:pPr>
    <w:r>
      <w:rPr>
        <w:rFonts w:cs="Arial"/>
        <w:szCs w:val="16"/>
      </w:rPr>
      <w:t>Mallen</w:t>
    </w:r>
    <w:r w:rsidRPr="00341F53">
      <w:rPr>
        <w:rFonts w:cs="Arial"/>
        <w:szCs w:val="16"/>
      </w:rPr>
      <w:t xml:space="preserve"> </w:t>
    </w:r>
    <w:r>
      <w:rPr>
        <w:rFonts w:cs="Arial"/>
        <w:szCs w:val="16"/>
      </w:rPr>
      <w:t xml:space="preserve">är framtagen av Prevent. Fler exempel och mallar för krishantering hittar du på </w:t>
    </w:r>
    <w:r w:rsidRPr="009B591C">
      <w:rPr>
        <w:rFonts w:cs="Arial"/>
        <w:b/>
        <w:bCs/>
        <w:szCs w:val="16"/>
      </w:rPr>
      <w:t>www.prevent.se/</w:t>
    </w:r>
    <w:r>
      <w:rPr>
        <w:rFonts w:cs="Arial"/>
        <w:b/>
        <w:bCs/>
        <w:szCs w:val="16"/>
      </w:rPr>
      <w:t>kris</w:t>
    </w:r>
  </w:p>
  <w:p w14:paraId="10278480" w14:textId="77777777" w:rsidR="005806D1" w:rsidRDefault="005806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8867" w14:textId="77777777" w:rsidR="005806D1" w:rsidRPr="00A23F4A" w:rsidRDefault="005806D1" w:rsidP="005806D1">
    <w:pPr>
      <w:pStyle w:val="Sidfot"/>
      <w:rPr>
        <w:rFonts w:cs="Arial"/>
        <w:szCs w:val="16"/>
      </w:rPr>
    </w:pPr>
    <w:r>
      <w:rPr>
        <w:rFonts w:cs="Arial"/>
        <w:szCs w:val="16"/>
      </w:rPr>
      <w:t>Mallen</w:t>
    </w:r>
    <w:r w:rsidRPr="00341F53">
      <w:rPr>
        <w:rFonts w:cs="Arial"/>
        <w:szCs w:val="16"/>
      </w:rPr>
      <w:t xml:space="preserve"> </w:t>
    </w:r>
    <w:r>
      <w:rPr>
        <w:rFonts w:cs="Arial"/>
        <w:szCs w:val="16"/>
      </w:rPr>
      <w:t xml:space="preserve">är framtagen av Prevent. Fler exempel och mallar för krishantering hittar du på </w:t>
    </w:r>
    <w:r w:rsidRPr="009B591C">
      <w:rPr>
        <w:rFonts w:cs="Arial"/>
        <w:b/>
        <w:bCs/>
        <w:szCs w:val="16"/>
      </w:rPr>
      <w:t>www.prevent.se/</w:t>
    </w:r>
    <w:r>
      <w:rPr>
        <w:rFonts w:cs="Arial"/>
        <w:b/>
        <w:bCs/>
        <w:szCs w:val="16"/>
      </w:rPr>
      <w:t>kris</w:t>
    </w:r>
  </w:p>
  <w:p w14:paraId="1DC12003" w14:textId="77777777" w:rsidR="005806D1" w:rsidRDefault="005806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A9E4C" w14:textId="77777777" w:rsidR="0073105F" w:rsidRDefault="0073105F" w:rsidP="001854C6">
      <w:r>
        <w:separator/>
      </w:r>
    </w:p>
  </w:footnote>
  <w:footnote w:type="continuationSeparator" w:id="0">
    <w:p w14:paraId="1BFBB353" w14:textId="77777777" w:rsidR="0073105F" w:rsidRDefault="0073105F" w:rsidP="0018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68B9F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C01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60F4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88C03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86BBC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C8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369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B2D07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16E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26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F0FB1"/>
    <w:multiLevelType w:val="multilevel"/>
    <w:tmpl w:val="81644C56"/>
    <w:styleLink w:val="Formatmall1"/>
    <w:lvl w:ilvl="0">
      <w:start w:val="1"/>
      <w:numFmt w:val="decimal"/>
      <w:lvlText w:val="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50D60"/>
    <w:multiLevelType w:val="multilevel"/>
    <w:tmpl w:val="81644C56"/>
    <w:numStyleLink w:val="Formatmall1"/>
  </w:abstractNum>
  <w:abstractNum w:abstractNumId="12" w15:restartNumberingAfterBreak="0">
    <w:nsid w:val="081E087E"/>
    <w:multiLevelType w:val="multilevel"/>
    <w:tmpl w:val="4C3619A8"/>
    <w:lvl w:ilvl="0">
      <w:start w:val="1"/>
      <w:numFmt w:val="lowerLetter"/>
      <w:lvlText w:val="%1)"/>
      <w:lvlJc w:val="left"/>
      <w:pPr>
        <w:ind w:left="1276" w:hanging="4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CF642B"/>
    <w:multiLevelType w:val="multilevel"/>
    <w:tmpl w:val="23F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71870"/>
    <w:multiLevelType w:val="hybridMultilevel"/>
    <w:tmpl w:val="17CC41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8544F7E"/>
    <w:multiLevelType w:val="multilevel"/>
    <w:tmpl w:val="D5441D1A"/>
    <w:styleLink w:val="Formatmall2"/>
    <w:lvl w:ilvl="0">
      <w:start w:val="1"/>
      <w:numFmt w:val="decimal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C4376B1"/>
    <w:multiLevelType w:val="multilevel"/>
    <w:tmpl w:val="BB0C64F2"/>
    <w:lvl w:ilvl="0">
      <w:start w:val="1"/>
      <w:numFmt w:val="decimal"/>
      <w:pStyle w:val="Numreradlist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ind w:left="4678" w:hanging="425"/>
      </w:pPr>
      <w:rPr>
        <w:rFonts w:ascii="Symbol" w:hAnsi="Symbol" w:hint="default"/>
        <w:color w:val="auto"/>
      </w:rPr>
    </w:lvl>
    <w:lvl w:ilvl="2">
      <w:start w:val="1"/>
      <w:numFmt w:val="lowerLetter"/>
      <w:pStyle w:val="A-lista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E4B560B"/>
    <w:multiLevelType w:val="hybridMultilevel"/>
    <w:tmpl w:val="C5C25680"/>
    <w:lvl w:ilvl="0" w:tplc="FAF2CB4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5"/>
  </w:num>
  <w:num w:numId="14">
    <w:abstractNumId w:val="16"/>
  </w:num>
  <w:num w:numId="15">
    <w:abstractNumId w:val="12"/>
  </w:num>
  <w:num w:numId="16">
    <w:abstractNumId w:val="14"/>
  </w:num>
  <w:num w:numId="1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A8"/>
    <w:rsid w:val="0000365E"/>
    <w:rsid w:val="00010AFA"/>
    <w:rsid w:val="000145FF"/>
    <w:rsid w:val="00023A41"/>
    <w:rsid w:val="00042C59"/>
    <w:rsid w:val="000535A0"/>
    <w:rsid w:val="00071053"/>
    <w:rsid w:val="00091B0B"/>
    <w:rsid w:val="000A0CDB"/>
    <w:rsid w:val="000B1DE6"/>
    <w:rsid w:val="000B4322"/>
    <w:rsid w:val="000B592F"/>
    <w:rsid w:val="000C03ED"/>
    <w:rsid w:val="000C612C"/>
    <w:rsid w:val="000E00BB"/>
    <w:rsid w:val="000E3C63"/>
    <w:rsid w:val="000E4CCF"/>
    <w:rsid w:val="00105AF0"/>
    <w:rsid w:val="001101E5"/>
    <w:rsid w:val="00113A46"/>
    <w:rsid w:val="00113A8E"/>
    <w:rsid w:val="00114C29"/>
    <w:rsid w:val="00124983"/>
    <w:rsid w:val="00131C8D"/>
    <w:rsid w:val="00143B3A"/>
    <w:rsid w:val="001474F0"/>
    <w:rsid w:val="001537E3"/>
    <w:rsid w:val="001631C9"/>
    <w:rsid w:val="00166EEF"/>
    <w:rsid w:val="00177F6F"/>
    <w:rsid w:val="001854C6"/>
    <w:rsid w:val="001945C0"/>
    <w:rsid w:val="001958E9"/>
    <w:rsid w:val="00197211"/>
    <w:rsid w:val="00197807"/>
    <w:rsid w:val="001A7D67"/>
    <w:rsid w:val="001B2B30"/>
    <w:rsid w:val="001C32F0"/>
    <w:rsid w:val="001C75EA"/>
    <w:rsid w:val="001C7CE3"/>
    <w:rsid w:val="001D179D"/>
    <w:rsid w:val="001E01DF"/>
    <w:rsid w:val="001E0A01"/>
    <w:rsid w:val="001F396D"/>
    <w:rsid w:val="001F4604"/>
    <w:rsid w:val="00215A1C"/>
    <w:rsid w:val="00227E55"/>
    <w:rsid w:val="002326A2"/>
    <w:rsid w:val="00234F21"/>
    <w:rsid w:val="00237B91"/>
    <w:rsid w:val="00240B0F"/>
    <w:rsid w:val="00247F9A"/>
    <w:rsid w:val="00266BD7"/>
    <w:rsid w:val="00272937"/>
    <w:rsid w:val="00275BE7"/>
    <w:rsid w:val="002819D2"/>
    <w:rsid w:val="00296FA4"/>
    <w:rsid w:val="002A1710"/>
    <w:rsid w:val="002B354B"/>
    <w:rsid w:val="002B79B1"/>
    <w:rsid w:val="002D1239"/>
    <w:rsid w:val="002D3D52"/>
    <w:rsid w:val="002E4A74"/>
    <w:rsid w:val="002E7209"/>
    <w:rsid w:val="002F11D8"/>
    <w:rsid w:val="003068A8"/>
    <w:rsid w:val="003134FD"/>
    <w:rsid w:val="00317836"/>
    <w:rsid w:val="003200CF"/>
    <w:rsid w:val="003258DC"/>
    <w:rsid w:val="00332B9F"/>
    <w:rsid w:val="00332BBC"/>
    <w:rsid w:val="00343DBA"/>
    <w:rsid w:val="00346E83"/>
    <w:rsid w:val="00350C29"/>
    <w:rsid w:val="00352C0C"/>
    <w:rsid w:val="00361119"/>
    <w:rsid w:val="003658A4"/>
    <w:rsid w:val="003660F1"/>
    <w:rsid w:val="0037607B"/>
    <w:rsid w:val="00387879"/>
    <w:rsid w:val="00391293"/>
    <w:rsid w:val="003915B5"/>
    <w:rsid w:val="00391C99"/>
    <w:rsid w:val="003A369B"/>
    <w:rsid w:val="003B0491"/>
    <w:rsid w:val="003B570F"/>
    <w:rsid w:val="003C1F70"/>
    <w:rsid w:val="003C6C0B"/>
    <w:rsid w:val="003D2329"/>
    <w:rsid w:val="003E5DE5"/>
    <w:rsid w:val="003F24FE"/>
    <w:rsid w:val="0040129E"/>
    <w:rsid w:val="00404D94"/>
    <w:rsid w:val="00410CEC"/>
    <w:rsid w:val="00412F42"/>
    <w:rsid w:val="0042222D"/>
    <w:rsid w:val="004228AF"/>
    <w:rsid w:val="00425CEE"/>
    <w:rsid w:val="0043594E"/>
    <w:rsid w:val="00451D7B"/>
    <w:rsid w:val="00461DA6"/>
    <w:rsid w:val="00473144"/>
    <w:rsid w:val="004756C3"/>
    <w:rsid w:val="004763DF"/>
    <w:rsid w:val="004802D7"/>
    <w:rsid w:val="004830A7"/>
    <w:rsid w:val="00490517"/>
    <w:rsid w:val="004928D8"/>
    <w:rsid w:val="004A265D"/>
    <w:rsid w:val="004A285F"/>
    <w:rsid w:val="004A2A53"/>
    <w:rsid w:val="004A63C2"/>
    <w:rsid w:val="004C3A4B"/>
    <w:rsid w:val="004C667F"/>
    <w:rsid w:val="004D0A48"/>
    <w:rsid w:val="004D35D9"/>
    <w:rsid w:val="004E5267"/>
    <w:rsid w:val="0051204E"/>
    <w:rsid w:val="0051578B"/>
    <w:rsid w:val="0052645C"/>
    <w:rsid w:val="005313ED"/>
    <w:rsid w:val="00541700"/>
    <w:rsid w:val="00554FCF"/>
    <w:rsid w:val="00555B88"/>
    <w:rsid w:val="005606B0"/>
    <w:rsid w:val="00564244"/>
    <w:rsid w:val="0057135E"/>
    <w:rsid w:val="005806D1"/>
    <w:rsid w:val="00584324"/>
    <w:rsid w:val="0059462F"/>
    <w:rsid w:val="005A6981"/>
    <w:rsid w:val="005C0650"/>
    <w:rsid w:val="005C0BB2"/>
    <w:rsid w:val="005D3504"/>
    <w:rsid w:val="005D5929"/>
    <w:rsid w:val="005F2EA9"/>
    <w:rsid w:val="006015AF"/>
    <w:rsid w:val="0060369F"/>
    <w:rsid w:val="00605F74"/>
    <w:rsid w:val="0061443E"/>
    <w:rsid w:val="00623FC3"/>
    <w:rsid w:val="00645EDD"/>
    <w:rsid w:val="00667DDB"/>
    <w:rsid w:val="00677584"/>
    <w:rsid w:val="00684DE2"/>
    <w:rsid w:val="00691C21"/>
    <w:rsid w:val="00691E79"/>
    <w:rsid w:val="00691EF7"/>
    <w:rsid w:val="00695AC3"/>
    <w:rsid w:val="00697596"/>
    <w:rsid w:val="006B0F9E"/>
    <w:rsid w:val="006B2EB7"/>
    <w:rsid w:val="006B5223"/>
    <w:rsid w:val="006C04E4"/>
    <w:rsid w:val="006C2B1C"/>
    <w:rsid w:val="006C3840"/>
    <w:rsid w:val="006C3928"/>
    <w:rsid w:val="006D3E0B"/>
    <w:rsid w:val="006E5296"/>
    <w:rsid w:val="006F0336"/>
    <w:rsid w:val="006F0DF5"/>
    <w:rsid w:val="0070681D"/>
    <w:rsid w:val="00711B03"/>
    <w:rsid w:val="00727378"/>
    <w:rsid w:val="007278E3"/>
    <w:rsid w:val="0073105F"/>
    <w:rsid w:val="0073139F"/>
    <w:rsid w:val="00731E6B"/>
    <w:rsid w:val="007320AB"/>
    <w:rsid w:val="007370CB"/>
    <w:rsid w:val="00737501"/>
    <w:rsid w:val="007429E2"/>
    <w:rsid w:val="00742DFF"/>
    <w:rsid w:val="00742E47"/>
    <w:rsid w:val="00757754"/>
    <w:rsid w:val="00765DCA"/>
    <w:rsid w:val="00767E1D"/>
    <w:rsid w:val="00782356"/>
    <w:rsid w:val="00785A30"/>
    <w:rsid w:val="0079005B"/>
    <w:rsid w:val="007A3768"/>
    <w:rsid w:val="007B2B5E"/>
    <w:rsid w:val="007B41D5"/>
    <w:rsid w:val="007B60ED"/>
    <w:rsid w:val="007C77F1"/>
    <w:rsid w:val="007E25CF"/>
    <w:rsid w:val="007E36B1"/>
    <w:rsid w:val="007F2693"/>
    <w:rsid w:val="007F3396"/>
    <w:rsid w:val="0080178C"/>
    <w:rsid w:val="00805EB2"/>
    <w:rsid w:val="00812987"/>
    <w:rsid w:val="00812B7A"/>
    <w:rsid w:val="008250D5"/>
    <w:rsid w:val="00865AEE"/>
    <w:rsid w:val="008738D9"/>
    <w:rsid w:val="008833B5"/>
    <w:rsid w:val="00894B41"/>
    <w:rsid w:val="008A5727"/>
    <w:rsid w:val="008B61ED"/>
    <w:rsid w:val="008C12BA"/>
    <w:rsid w:val="008D7D5B"/>
    <w:rsid w:val="008E341D"/>
    <w:rsid w:val="008E709D"/>
    <w:rsid w:val="008F0B6D"/>
    <w:rsid w:val="008F21AB"/>
    <w:rsid w:val="008F25A7"/>
    <w:rsid w:val="008F427A"/>
    <w:rsid w:val="00900BD1"/>
    <w:rsid w:val="00900EE1"/>
    <w:rsid w:val="00902604"/>
    <w:rsid w:val="00906DA9"/>
    <w:rsid w:val="009074CB"/>
    <w:rsid w:val="00916EC1"/>
    <w:rsid w:val="0094452E"/>
    <w:rsid w:val="00953E96"/>
    <w:rsid w:val="00964AA2"/>
    <w:rsid w:val="00966793"/>
    <w:rsid w:val="00970BF9"/>
    <w:rsid w:val="009715B4"/>
    <w:rsid w:val="00971C21"/>
    <w:rsid w:val="009745F5"/>
    <w:rsid w:val="009752DC"/>
    <w:rsid w:val="00982F3A"/>
    <w:rsid w:val="009868F7"/>
    <w:rsid w:val="00990E2C"/>
    <w:rsid w:val="009A43A9"/>
    <w:rsid w:val="009B3B3B"/>
    <w:rsid w:val="009D0165"/>
    <w:rsid w:val="009D21E6"/>
    <w:rsid w:val="009E240F"/>
    <w:rsid w:val="009E586B"/>
    <w:rsid w:val="009E7C6A"/>
    <w:rsid w:val="009F4AF0"/>
    <w:rsid w:val="00A17378"/>
    <w:rsid w:val="00A23276"/>
    <w:rsid w:val="00A37A26"/>
    <w:rsid w:val="00A51B99"/>
    <w:rsid w:val="00A561F6"/>
    <w:rsid w:val="00A657C8"/>
    <w:rsid w:val="00A70D80"/>
    <w:rsid w:val="00A71A51"/>
    <w:rsid w:val="00A73C67"/>
    <w:rsid w:val="00A80D6B"/>
    <w:rsid w:val="00A81BA9"/>
    <w:rsid w:val="00A858F9"/>
    <w:rsid w:val="00A876C9"/>
    <w:rsid w:val="00A95ADC"/>
    <w:rsid w:val="00AA68FC"/>
    <w:rsid w:val="00AB7272"/>
    <w:rsid w:val="00AB737B"/>
    <w:rsid w:val="00AC0773"/>
    <w:rsid w:val="00AC3CCF"/>
    <w:rsid w:val="00AC72D7"/>
    <w:rsid w:val="00AD0974"/>
    <w:rsid w:val="00AD3217"/>
    <w:rsid w:val="00AD77D9"/>
    <w:rsid w:val="00AE13B1"/>
    <w:rsid w:val="00AF1DE0"/>
    <w:rsid w:val="00AF3306"/>
    <w:rsid w:val="00AF48E8"/>
    <w:rsid w:val="00AF5615"/>
    <w:rsid w:val="00B154D8"/>
    <w:rsid w:val="00B2238C"/>
    <w:rsid w:val="00B30CFA"/>
    <w:rsid w:val="00B33E7F"/>
    <w:rsid w:val="00B33F13"/>
    <w:rsid w:val="00B424A0"/>
    <w:rsid w:val="00B424D0"/>
    <w:rsid w:val="00B558AB"/>
    <w:rsid w:val="00B67070"/>
    <w:rsid w:val="00B92587"/>
    <w:rsid w:val="00B94A7D"/>
    <w:rsid w:val="00B97314"/>
    <w:rsid w:val="00BC5864"/>
    <w:rsid w:val="00BD0BC2"/>
    <w:rsid w:val="00BD7C1B"/>
    <w:rsid w:val="00BF086C"/>
    <w:rsid w:val="00BF75B3"/>
    <w:rsid w:val="00C21664"/>
    <w:rsid w:val="00C21943"/>
    <w:rsid w:val="00C229F5"/>
    <w:rsid w:val="00C23C5E"/>
    <w:rsid w:val="00C31321"/>
    <w:rsid w:val="00C324D6"/>
    <w:rsid w:val="00C4476D"/>
    <w:rsid w:val="00C52808"/>
    <w:rsid w:val="00C61C82"/>
    <w:rsid w:val="00C662D5"/>
    <w:rsid w:val="00C66430"/>
    <w:rsid w:val="00C70B5F"/>
    <w:rsid w:val="00C772D7"/>
    <w:rsid w:val="00C81244"/>
    <w:rsid w:val="00C971E7"/>
    <w:rsid w:val="00CA3FB8"/>
    <w:rsid w:val="00CA7E19"/>
    <w:rsid w:val="00CB472D"/>
    <w:rsid w:val="00CD2851"/>
    <w:rsid w:val="00CD2E5E"/>
    <w:rsid w:val="00CE2A8C"/>
    <w:rsid w:val="00CE472F"/>
    <w:rsid w:val="00CE70B8"/>
    <w:rsid w:val="00CE7C50"/>
    <w:rsid w:val="00CF24F5"/>
    <w:rsid w:val="00CF5A40"/>
    <w:rsid w:val="00CF7887"/>
    <w:rsid w:val="00D04C9F"/>
    <w:rsid w:val="00D0635E"/>
    <w:rsid w:val="00D37F5A"/>
    <w:rsid w:val="00D70A6B"/>
    <w:rsid w:val="00D7571C"/>
    <w:rsid w:val="00D82023"/>
    <w:rsid w:val="00D839BC"/>
    <w:rsid w:val="00D84F56"/>
    <w:rsid w:val="00D91C5F"/>
    <w:rsid w:val="00D9494D"/>
    <w:rsid w:val="00DB093F"/>
    <w:rsid w:val="00DD1914"/>
    <w:rsid w:val="00DD1B66"/>
    <w:rsid w:val="00DD6332"/>
    <w:rsid w:val="00DD6ED3"/>
    <w:rsid w:val="00DF215C"/>
    <w:rsid w:val="00DF4731"/>
    <w:rsid w:val="00E00F62"/>
    <w:rsid w:val="00E054C0"/>
    <w:rsid w:val="00E056F7"/>
    <w:rsid w:val="00E1513B"/>
    <w:rsid w:val="00E33B9E"/>
    <w:rsid w:val="00E36149"/>
    <w:rsid w:val="00E42137"/>
    <w:rsid w:val="00E47F48"/>
    <w:rsid w:val="00E5332A"/>
    <w:rsid w:val="00E620FD"/>
    <w:rsid w:val="00E67820"/>
    <w:rsid w:val="00E93B48"/>
    <w:rsid w:val="00E957BB"/>
    <w:rsid w:val="00EA1710"/>
    <w:rsid w:val="00EC206D"/>
    <w:rsid w:val="00EC2BA0"/>
    <w:rsid w:val="00ED1638"/>
    <w:rsid w:val="00ED2815"/>
    <w:rsid w:val="00EE0530"/>
    <w:rsid w:val="00F0070B"/>
    <w:rsid w:val="00F0449D"/>
    <w:rsid w:val="00F1022E"/>
    <w:rsid w:val="00F24EB2"/>
    <w:rsid w:val="00F26467"/>
    <w:rsid w:val="00F3184C"/>
    <w:rsid w:val="00F44B1E"/>
    <w:rsid w:val="00F44F6A"/>
    <w:rsid w:val="00F50201"/>
    <w:rsid w:val="00F53443"/>
    <w:rsid w:val="00F71D5D"/>
    <w:rsid w:val="00F76FFD"/>
    <w:rsid w:val="00F816C3"/>
    <w:rsid w:val="00F82C50"/>
    <w:rsid w:val="00F8368F"/>
    <w:rsid w:val="00F875AA"/>
    <w:rsid w:val="00F94564"/>
    <w:rsid w:val="00FA3592"/>
    <w:rsid w:val="00FB02D3"/>
    <w:rsid w:val="00FB13D0"/>
    <w:rsid w:val="00FB29B8"/>
    <w:rsid w:val="00FC3BB3"/>
    <w:rsid w:val="00FD18D9"/>
    <w:rsid w:val="00FE2FBD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13156"/>
  <w15:chartTrackingRefBased/>
  <w15:docId w15:val="{AA311E8E-753E-4C26-965E-282C5937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qFormat="1"/>
    <w:lsdException w:name="heading 3" w:uiPriority="4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iPriority="1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971C21"/>
    <w:pPr>
      <w:spacing w:after="0" w:line="280" w:lineRule="atLeast"/>
    </w:pPr>
  </w:style>
  <w:style w:type="paragraph" w:styleId="Rubrik1">
    <w:name w:val="heading 1"/>
    <w:basedOn w:val="Normal"/>
    <w:next w:val="Brdtext"/>
    <w:link w:val="Rubrik1Char"/>
    <w:uiPriority w:val="2"/>
    <w:qFormat/>
    <w:rsid w:val="00B424D0"/>
    <w:pPr>
      <w:keepNext/>
      <w:keepLines/>
      <w:spacing w:before="480" w:after="240" w:line="400" w:lineRule="atLeast"/>
      <w:outlineLvl w:val="0"/>
    </w:pPr>
    <w:rPr>
      <w:rFonts w:eastAsiaTheme="majorEastAsia" w:cstheme="majorBidi"/>
      <w:b/>
      <w:bCs/>
      <w:noProof/>
      <w:sz w:val="36"/>
      <w:szCs w:val="28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qFormat/>
    <w:rsid w:val="00352C0C"/>
    <w:pPr>
      <w:keepNext/>
      <w:keepLines/>
      <w:spacing w:before="320" w:line="360" w:lineRule="atLeast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4"/>
    <w:qFormat/>
    <w:rsid w:val="00CF24F5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6B0F9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235030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0F9E"/>
    <w:pPr>
      <w:keepNext/>
      <w:keepLines/>
      <w:spacing w:before="200"/>
      <w:outlineLvl w:val="4"/>
    </w:pPr>
    <w:rPr>
      <w:rFonts w:eastAsiaTheme="majorEastAsia" w:cstheme="majorBidi"/>
      <w:color w:val="112717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6B0F9E"/>
    <w:pPr>
      <w:keepNext/>
      <w:keepLines/>
      <w:spacing w:before="200"/>
      <w:outlineLvl w:val="5"/>
    </w:pPr>
    <w:rPr>
      <w:rFonts w:eastAsiaTheme="majorEastAsia" w:cstheme="majorBidi"/>
      <w:i/>
      <w:iCs/>
      <w:color w:val="11271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6B0F9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6B0F9E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6B0F9E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10"/>
    <w:rsid w:val="00AF48E8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0"/>
    <w:rsid w:val="00AF48E8"/>
    <w:rPr>
      <w:sz w:val="16"/>
    </w:rPr>
  </w:style>
  <w:style w:type="paragraph" w:styleId="Sidfot">
    <w:name w:val="footer"/>
    <w:basedOn w:val="Normal"/>
    <w:link w:val="SidfotChar"/>
    <w:uiPriority w:val="11"/>
    <w:rsid w:val="001474F0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F48E8"/>
    <w:rPr>
      <w:rFonts w:ascii="Arial" w:hAnsi="Arial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1854C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54C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C0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rsid w:val="001474F0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2"/>
    <w:rsid w:val="00B424D0"/>
    <w:rPr>
      <w:rFonts w:eastAsiaTheme="majorEastAsia" w:cstheme="majorBidi"/>
      <w:b/>
      <w:bCs/>
      <w:noProof/>
      <w:sz w:val="36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352C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F24F5"/>
    <w:rPr>
      <w:rFonts w:ascii="Arial" w:eastAsiaTheme="majorEastAsia" w:hAnsi="Arial" w:cstheme="majorBidi"/>
      <w:bCs/>
      <w:sz w:val="24"/>
    </w:rPr>
  </w:style>
  <w:style w:type="paragraph" w:styleId="Brdtext">
    <w:name w:val="Body Text"/>
    <w:basedOn w:val="Normal"/>
    <w:link w:val="BrdtextChar"/>
    <w:uiPriority w:val="1"/>
    <w:qFormat/>
    <w:rsid w:val="00971C21"/>
    <w:pPr>
      <w:spacing w:after="200"/>
    </w:pPr>
  </w:style>
  <w:style w:type="character" w:customStyle="1" w:styleId="BrdtextChar">
    <w:name w:val="Brödtext Char"/>
    <w:basedOn w:val="Standardstycketeckensnitt"/>
    <w:link w:val="Brdtext"/>
    <w:uiPriority w:val="1"/>
    <w:rsid w:val="00971C21"/>
  </w:style>
  <w:style w:type="paragraph" w:styleId="Citat">
    <w:name w:val="Quote"/>
    <w:basedOn w:val="Normal"/>
    <w:next w:val="Normal"/>
    <w:link w:val="CitatChar"/>
    <w:uiPriority w:val="8"/>
    <w:qFormat/>
    <w:rsid w:val="00AF48E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F48E8"/>
    <w:rPr>
      <w:rFonts w:asciiTheme="majorHAnsi" w:hAnsiTheme="majorHAnsi"/>
      <w:i/>
      <w:iCs/>
      <w:color w:val="000000" w:themeColor="text1"/>
    </w:rPr>
  </w:style>
  <w:style w:type="paragraph" w:styleId="Adress-brev">
    <w:name w:val="envelope address"/>
    <w:basedOn w:val="Normal"/>
    <w:uiPriority w:val="99"/>
    <w:semiHidden/>
    <w:rsid w:val="006B0F9E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6B0F9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0F9E"/>
    <w:rPr>
      <w:sz w:val="20"/>
    </w:rPr>
  </w:style>
  <w:style w:type="character" w:styleId="AnvndHyperlnk">
    <w:name w:val="FollowedHyperlink"/>
    <w:basedOn w:val="Standardstycketeckensnitt"/>
    <w:uiPriority w:val="99"/>
    <w:semiHidden/>
    <w:rsid w:val="006B0F9E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6B0F9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B0F9E"/>
    <w:rPr>
      <w:sz w:val="20"/>
    </w:rPr>
  </w:style>
  <w:style w:type="paragraph" w:styleId="Avsndaradress-brev">
    <w:name w:val="envelope return"/>
    <w:basedOn w:val="Normal"/>
    <w:uiPriority w:val="99"/>
    <w:semiHidden/>
    <w:rsid w:val="006B0F9E"/>
    <w:rPr>
      <w:rFonts w:eastAsiaTheme="majorEastAsia" w:cstheme="majorBidi"/>
      <w:szCs w:val="20"/>
    </w:rPr>
  </w:style>
  <w:style w:type="paragraph" w:styleId="Beskrivning">
    <w:name w:val="caption"/>
    <w:basedOn w:val="Normal"/>
    <w:next w:val="Normal"/>
    <w:uiPriority w:val="35"/>
    <w:semiHidden/>
    <w:rsid w:val="006B0F9E"/>
    <w:rPr>
      <w:b/>
      <w:bCs/>
      <w:color w:val="235030" w:themeColor="accent1"/>
      <w:szCs w:val="18"/>
    </w:rPr>
  </w:style>
  <w:style w:type="character" w:styleId="Betoning">
    <w:name w:val="Emphasis"/>
    <w:basedOn w:val="Standardstycketeckensnitt"/>
    <w:uiPriority w:val="20"/>
    <w:semiHidden/>
    <w:rsid w:val="006B0F9E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6B0F9E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6B0F9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0F9E"/>
    <w:rPr>
      <w:sz w:val="20"/>
    </w:rPr>
  </w:style>
  <w:style w:type="paragraph" w:styleId="Brdtext3">
    <w:name w:val="Body Text 3"/>
    <w:basedOn w:val="Normal"/>
    <w:link w:val="Brdtext3Char"/>
    <w:uiPriority w:val="99"/>
    <w:semiHidden/>
    <w:rsid w:val="006B0F9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0F9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6B0F9E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0F9E"/>
    <w:rPr>
      <w:rFonts w:asciiTheme="majorHAnsi" w:hAnsiTheme="majorHAnsi"/>
      <w:sz w:val="20"/>
    </w:rPr>
  </w:style>
  <w:style w:type="paragraph" w:styleId="Brdtextmedindrag">
    <w:name w:val="Body Text Indent"/>
    <w:basedOn w:val="Normal"/>
    <w:link w:val="BrdtextmedindragChar"/>
    <w:uiPriority w:val="99"/>
    <w:semiHidden/>
    <w:rsid w:val="006B0F9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0F9E"/>
    <w:rPr>
      <w:sz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6B0F9E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0F9E"/>
    <w:rPr>
      <w:sz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6B0F9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0F9E"/>
    <w:rPr>
      <w:sz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6B0F9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0F9E"/>
    <w:rPr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rsid w:val="006B0F9E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6B0F9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6B0F9E"/>
  </w:style>
  <w:style w:type="character" w:customStyle="1" w:styleId="DatumChar">
    <w:name w:val="Datum Char"/>
    <w:basedOn w:val="Standardstycketeckensnitt"/>
    <w:link w:val="Datum"/>
    <w:uiPriority w:val="99"/>
    <w:semiHidden/>
    <w:rsid w:val="006B0F9E"/>
    <w:rPr>
      <w:sz w:val="20"/>
    </w:rPr>
  </w:style>
  <w:style w:type="character" w:styleId="Diskretbetoning">
    <w:name w:val="Subtle Emphasis"/>
    <w:basedOn w:val="Standardstycketeckensnitt"/>
    <w:uiPriority w:val="19"/>
    <w:semiHidden/>
    <w:rsid w:val="006B0F9E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6B0F9E"/>
    <w:rPr>
      <w:smallCaps/>
      <w:color w:val="9E4D25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6B0F9E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0F9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6B0F9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0F9E"/>
    <w:rPr>
      <w:sz w:val="20"/>
    </w:rPr>
  </w:style>
  <w:style w:type="paragraph" w:styleId="Figurfrteckning">
    <w:name w:val="table of figures"/>
    <w:basedOn w:val="Normal"/>
    <w:next w:val="Normal"/>
    <w:uiPriority w:val="99"/>
    <w:semiHidden/>
    <w:rsid w:val="006B0F9E"/>
  </w:style>
  <w:style w:type="character" w:styleId="Fotnotsreferens">
    <w:name w:val="footnote reference"/>
    <w:basedOn w:val="Standardstycketeckensnitt"/>
    <w:uiPriority w:val="99"/>
    <w:semiHidden/>
    <w:rsid w:val="006B0F9E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6B0F9E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0F9E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6B0F9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0F9E"/>
    <w:rPr>
      <w:i/>
      <w:iCs/>
      <w:sz w:val="20"/>
    </w:rPr>
  </w:style>
  <w:style w:type="character" w:styleId="HTML-akronym">
    <w:name w:val="HTML Acronym"/>
    <w:basedOn w:val="Standardstycketeckensnitt"/>
    <w:uiPriority w:val="99"/>
    <w:semiHidden/>
    <w:rsid w:val="006B0F9E"/>
  </w:style>
  <w:style w:type="character" w:styleId="HTML-citat">
    <w:name w:val="HTML Cite"/>
    <w:basedOn w:val="Standardstycketeckensnitt"/>
    <w:uiPriority w:val="99"/>
    <w:semiHidden/>
    <w:rsid w:val="006B0F9E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6B0F9E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6B0F9E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6B0F9E"/>
    <w:rPr>
      <w:rFonts w:ascii="Consolas" w:hAnsi="Consolas" w:cs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6B0F9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6B0F9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6B0F9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6B0F9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6B0F9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6B0F9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6B0F9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6B0F9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6B0F9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6B0F9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6B0F9E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6B0F9E"/>
    <w:rPr>
      <w:rFonts w:eastAsiaTheme="majorEastAsia" w:cstheme="majorBidi"/>
      <w:b/>
      <w:bCs/>
    </w:rPr>
  </w:style>
  <w:style w:type="paragraph" w:styleId="Indragetstycke">
    <w:name w:val="Block Text"/>
    <w:basedOn w:val="Normal"/>
    <w:uiPriority w:val="99"/>
    <w:semiHidden/>
    <w:rsid w:val="006B0F9E"/>
    <w:pPr>
      <w:pBdr>
        <w:top w:val="single" w:sz="2" w:space="10" w:color="235030" w:themeColor="accent1" w:shadow="1" w:frame="1"/>
        <w:left w:val="single" w:sz="2" w:space="10" w:color="235030" w:themeColor="accent1" w:shadow="1" w:frame="1"/>
        <w:bottom w:val="single" w:sz="2" w:space="10" w:color="235030" w:themeColor="accent1" w:shadow="1" w:frame="1"/>
        <w:right w:val="single" w:sz="2" w:space="10" w:color="235030" w:themeColor="accent1" w:shadow="1" w:frame="1"/>
      </w:pBdr>
      <w:ind w:left="1152" w:right="1152"/>
    </w:pPr>
    <w:rPr>
      <w:rFonts w:eastAsiaTheme="minorEastAsia"/>
      <w:i/>
      <w:iCs/>
      <w:color w:val="235030" w:themeColor="accent1"/>
    </w:rPr>
  </w:style>
  <w:style w:type="paragraph" w:styleId="Ingetavstnd">
    <w:name w:val="No Spacing"/>
    <w:uiPriority w:val="1"/>
    <w:semiHidden/>
    <w:rsid w:val="006B0F9E"/>
    <w:pPr>
      <w:spacing w:after="0" w:line="240" w:lineRule="auto"/>
    </w:pPr>
    <w:rPr>
      <w:sz w:val="20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B0F9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B0F9E"/>
    <w:rPr>
      <w:sz w:val="20"/>
    </w:rPr>
  </w:style>
  <w:style w:type="paragraph" w:styleId="Innehll1">
    <w:name w:val="toc 1"/>
    <w:basedOn w:val="Normal"/>
    <w:next w:val="Normal"/>
    <w:autoRedefine/>
    <w:uiPriority w:val="39"/>
    <w:semiHidden/>
    <w:rsid w:val="006B0F9E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6B0F9E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6B0F9E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6B0F9E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6B0F9E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B0F9E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B0F9E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B0F9E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B0F9E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6B0F9E"/>
    <w:pPr>
      <w:outlineLvl w:val="9"/>
    </w:pPr>
    <w:rPr>
      <w:color w:val="1A3B2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6B0F9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B0F9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6B0F9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B0F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B0F9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6B0F9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6B0F9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6B0F9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6B0F9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6B0F9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6B0F9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6B0F9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6B0F9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6B0F9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6B0F9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6B0F9E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6B0F9E"/>
  </w:style>
  <w:style w:type="paragraph" w:styleId="Makrotext">
    <w:name w:val="macro"/>
    <w:link w:val="MakrotextChar"/>
    <w:uiPriority w:val="99"/>
    <w:semiHidden/>
    <w:rsid w:val="006B0F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0F9E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6B0F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0F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6B0F9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6B0F9E"/>
    <w:pPr>
      <w:ind w:left="1304"/>
    </w:pPr>
  </w:style>
  <w:style w:type="paragraph" w:styleId="Numreradlista">
    <w:name w:val="List Number"/>
    <w:basedOn w:val="Normal"/>
    <w:uiPriority w:val="5"/>
    <w:qFormat/>
    <w:rsid w:val="00971C21"/>
    <w:pPr>
      <w:numPr>
        <w:numId w:val="14"/>
      </w:numPr>
      <w:contextualSpacing/>
    </w:pPr>
  </w:style>
  <w:style w:type="paragraph" w:styleId="Numreradlista2">
    <w:name w:val="List Number 2"/>
    <w:basedOn w:val="Normal"/>
    <w:uiPriority w:val="99"/>
    <w:semiHidden/>
    <w:rsid w:val="006B0F9E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B0F9E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6B0F9E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rsid w:val="006B0F9E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6B0F9E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0F9E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6B0F9E"/>
    <w:rPr>
      <w:color w:val="808080"/>
    </w:rPr>
  </w:style>
  <w:style w:type="paragraph" w:styleId="Punktlista">
    <w:name w:val="List Bullet"/>
    <w:basedOn w:val="Normal"/>
    <w:uiPriority w:val="6"/>
    <w:qFormat/>
    <w:rsid w:val="00B424D0"/>
    <w:pPr>
      <w:numPr>
        <w:ilvl w:val="1"/>
        <w:numId w:val="14"/>
      </w:numPr>
      <w:ind w:left="850"/>
      <w:contextualSpacing/>
    </w:pPr>
  </w:style>
  <w:style w:type="paragraph" w:styleId="Punktlista2">
    <w:name w:val="List Bullet 2"/>
    <w:basedOn w:val="Normal"/>
    <w:uiPriority w:val="99"/>
    <w:semiHidden/>
    <w:rsid w:val="006B0F9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rsid w:val="006B0F9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6B0F9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rsid w:val="006B0F9E"/>
    <w:pPr>
      <w:numPr>
        <w:numId w:val="10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6B0F9E"/>
  </w:style>
  <w:style w:type="paragraph" w:styleId="Rubrik">
    <w:name w:val="Title"/>
    <w:basedOn w:val="Normal"/>
    <w:next w:val="Normal"/>
    <w:link w:val="RubrikChar"/>
    <w:uiPriority w:val="10"/>
    <w:semiHidden/>
    <w:rsid w:val="006B0F9E"/>
    <w:pPr>
      <w:pBdr>
        <w:bottom w:val="single" w:sz="8" w:space="4" w:color="235030" w:themeColor="accent1"/>
      </w:pBdr>
      <w:spacing w:after="300"/>
      <w:contextualSpacing/>
    </w:pPr>
    <w:rPr>
      <w:rFonts w:eastAsiaTheme="majorEastAsia" w:cstheme="majorBidi"/>
      <w:color w:val="504248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0F9E"/>
    <w:rPr>
      <w:rFonts w:asciiTheme="majorHAnsi" w:eastAsiaTheme="majorEastAsia" w:hAnsiTheme="majorHAnsi" w:cstheme="majorBidi"/>
      <w:color w:val="504248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F9E"/>
    <w:rPr>
      <w:rFonts w:asciiTheme="majorHAnsi" w:eastAsiaTheme="majorEastAsia" w:hAnsiTheme="majorHAnsi" w:cstheme="majorBidi"/>
      <w:b/>
      <w:bCs/>
      <w:i/>
      <w:iCs/>
      <w:color w:val="235030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F9E"/>
    <w:rPr>
      <w:rFonts w:asciiTheme="majorHAnsi" w:eastAsiaTheme="majorEastAsia" w:hAnsiTheme="majorHAnsi" w:cstheme="majorBidi"/>
      <w:color w:val="112717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F9E"/>
    <w:rPr>
      <w:rFonts w:asciiTheme="majorHAnsi" w:eastAsiaTheme="majorEastAsia" w:hAnsiTheme="majorHAnsi" w:cstheme="majorBidi"/>
      <w:i/>
      <w:iCs/>
      <w:color w:val="112717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F9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F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F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6B0F9E"/>
  </w:style>
  <w:style w:type="paragraph" w:styleId="Signatur">
    <w:name w:val="Signature"/>
    <w:basedOn w:val="Normal"/>
    <w:link w:val="SignaturChar"/>
    <w:uiPriority w:val="99"/>
    <w:semiHidden/>
    <w:rsid w:val="006B0F9E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0F9E"/>
    <w:rPr>
      <w:sz w:val="20"/>
    </w:rPr>
  </w:style>
  <w:style w:type="paragraph" w:styleId="Slutnotstext">
    <w:name w:val="endnote text"/>
    <w:basedOn w:val="Normal"/>
    <w:link w:val="SlutnotstextChar"/>
    <w:uiPriority w:val="99"/>
    <w:semiHidden/>
    <w:rsid w:val="006B0F9E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0F9E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6B0F9E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6B0F9E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6B0F9E"/>
    <w:rPr>
      <w:b/>
      <w:bCs/>
      <w:i/>
      <w:iCs/>
      <w:color w:val="235030" w:themeColor="accent1"/>
    </w:rPr>
  </w:style>
  <w:style w:type="character" w:styleId="Starkreferens">
    <w:name w:val="Intense Reference"/>
    <w:basedOn w:val="Standardstycketeckensnitt"/>
    <w:uiPriority w:val="32"/>
    <w:semiHidden/>
    <w:rsid w:val="006B0F9E"/>
    <w:rPr>
      <w:b/>
      <w:bCs/>
      <w:smallCaps/>
      <w:color w:val="9E4D25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B0F9E"/>
    <w:pPr>
      <w:pBdr>
        <w:bottom w:val="single" w:sz="4" w:space="4" w:color="235030" w:themeColor="accent1"/>
      </w:pBdr>
      <w:spacing w:before="200" w:after="280"/>
      <w:ind w:left="936" w:right="936"/>
    </w:pPr>
    <w:rPr>
      <w:b/>
      <w:bCs/>
      <w:i/>
      <w:iCs/>
      <w:color w:val="23503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F9E"/>
    <w:rPr>
      <w:b/>
      <w:bCs/>
      <w:i/>
      <w:iCs/>
      <w:color w:val="235030" w:themeColor="accen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B0F9E"/>
    <w:pPr>
      <w:numPr>
        <w:ilvl w:val="1"/>
      </w:numPr>
    </w:pPr>
    <w:rPr>
      <w:rFonts w:eastAsiaTheme="majorEastAsia" w:cstheme="majorBidi"/>
      <w:i/>
      <w:iCs/>
      <w:color w:val="23503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F9E"/>
    <w:rPr>
      <w:rFonts w:asciiTheme="majorHAnsi" w:eastAsiaTheme="majorEastAsia" w:hAnsiTheme="majorHAnsi" w:cstheme="majorBidi"/>
      <w:i/>
      <w:iCs/>
      <w:color w:val="235030" w:themeColor="accent1"/>
      <w:spacing w:val="15"/>
      <w:sz w:val="24"/>
      <w:szCs w:val="24"/>
    </w:rPr>
  </w:style>
  <w:style w:type="paragraph" w:customStyle="1" w:styleId="Mottagare">
    <w:name w:val="Mottagare"/>
    <w:basedOn w:val="Normal"/>
    <w:uiPriority w:val="9"/>
    <w:rsid w:val="00A858F9"/>
  </w:style>
  <w:style w:type="paragraph" w:customStyle="1" w:styleId="A-lista">
    <w:name w:val="A-lista"/>
    <w:basedOn w:val="Normal"/>
    <w:uiPriority w:val="7"/>
    <w:qFormat/>
    <w:rsid w:val="00B424D0"/>
    <w:pPr>
      <w:numPr>
        <w:ilvl w:val="2"/>
        <w:numId w:val="14"/>
      </w:numPr>
      <w:ind w:left="850"/>
      <w:contextualSpacing/>
    </w:pPr>
  </w:style>
  <w:style w:type="numbering" w:customStyle="1" w:styleId="Formatmall1">
    <w:name w:val="Formatmall1"/>
    <w:uiPriority w:val="99"/>
    <w:rsid w:val="00404D94"/>
    <w:pPr>
      <w:numPr>
        <w:numId w:val="11"/>
      </w:numPr>
    </w:pPr>
  </w:style>
  <w:style w:type="numbering" w:customStyle="1" w:styleId="Formatmall2">
    <w:name w:val="Formatmall2"/>
    <w:uiPriority w:val="99"/>
    <w:rsid w:val="00404D9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revent.se/amnesomrade/kriser/krissto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PreventColor2014">
      <a:dk1>
        <a:sysClr val="windowText" lastClr="000000"/>
      </a:dk1>
      <a:lt1>
        <a:sysClr val="window" lastClr="FFFFFF"/>
      </a:lt1>
      <a:dk2>
        <a:srgbClr val="6C5861"/>
      </a:dk2>
      <a:lt2>
        <a:srgbClr val="FFFFFF"/>
      </a:lt2>
      <a:accent1>
        <a:srgbClr val="235030"/>
      </a:accent1>
      <a:accent2>
        <a:srgbClr val="9E4D25"/>
      </a:accent2>
      <a:accent3>
        <a:srgbClr val="EAB80F"/>
      </a:accent3>
      <a:accent4>
        <a:srgbClr val="A1BF35"/>
      </a:accent4>
      <a:accent5>
        <a:srgbClr val="6598B8"/>
      </a:accent5>
      <a:accent6>
        <a:srgbClr val="D3BFB6"/>
      </a:accent6>
      <a:hlink>
        <a:srgbClr val="0000FF"/>
      </a:hlink>
      <a:folHlink>
        <a:srgbClr val="800080"/>
      </a:folHlink>
    </a:clrScheme>
    <a:fontScheme name="Preve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E1DCEC96C14F9A522ADA24961E6E" ma:contentTypeVersion="2" ma:contentTypeDescription="Skapa ett nytt dokument." ma:contentTypeScope="" ma:versionID="9ec34143462e161e68db296fc00941f5">
  <xsd:schema xmlns:xsd="http://www.w3.org/2001/XMLSchema" xmlns:xs="http://www.w3.org/2001/XMLSchema" xmlns:p="http://schemas.microsoft.com/office/2006/metadata/properties" xmlns:ns2="02faa507-79c3-4ec8-b399-c8aa43144cc3" targetNamespace="http://schemas.microsoft.com/office/2006/metadata/properties" ma:root="true" ma:fieldsID="8e32ee49dda3712c225f76e9868643df" ns2:_="">
    <xsd:import namespace="02faa507-79c3-4ec8-b399-c8aa4314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aa507-79c3-4ec8-b399-c8aa43144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A4FF2-1D8B-4B98-827E-5A8C72E0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74F28-7863-44ED-93D5-B75CF0B8F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aa507-79c3-4ec8-b399-c8aa4314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B9752-3953-4B6D-8A37-1D20B1643C0F}">
  <ds:schemaRefs>
    <ds:schemaRef ds:uri="http://purl.org/dc/dcmitype/"/>
    <ds:schemaRef ds:uri="http://schemas.microsoft.com/office/infopath/2007/PartnerControls"/>
    <ds:schemaRef ds:uri="02faa507-79c3-4ec8-b399-c8aa43144cc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Johansson</dc:creator>
  <cp:keywords/>
  <dc:description/>
  <cp:lastModifiedBy>Hanna Johansson</cp:lastModifiedBy>
  <cp:revision>13</cp:revision>
  <cp:lastPrinted>2016-12-15T13:16:00Z</cp:lastPrinted>
  <dcterms:created xsi:type="dcterms:W3CDTF">2020-04-22T09:15:00Z</dcterms:created>
  <dcterms:modified xsi:type="dcterms:W3CDTF">2020-04-23T07:03:00Z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0x0101006B61E1DCEC96C14F9A522ADA24961E6E</vt:lpwstr>
  </property>
</Properties>
</file>